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48F4" w14:textId="4BF65298" w:rsidR="002378AA" w:rsidRDefault="004E1951">
      <w:pPr>
        <w:jc w:val="center"/>
        <w:rPr>
          <w:rFonts w:ascii="Times New Roman" w:eastAsia="Times New Roman" w:hAnsi="Times New Roman" w:cs="Times New Roman"/>
          <w:b/>
        </w:rPr>
      </w:pPr>
      <w:r>
        <w:rPr>
          <w:rFonts w:ascii="Times New Roman" w:eastAsia="Times New Roman" w:hAnsi="Times New Roman" w:cs="Times New Roman"/>
          <w:b/>
          <w:sz w:val="24"/>
          <w:szCs w:val="24"/>
        </w:rPr>
        <w:t>Social Studies Department</w:t>
      </w:r>
      <w:r w:rsidR="00C429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Class Syllabus for U.S History</w:t>
      </w:r>
    </w:p>
    <w:p w14:paraId="41CD958D" w14:textId="6D61156C" w:rsidR="002378AA" w:rsidRDefault="004E1951">
      <w:pPr>
        <w:jc w:val="center"/>
        <w:rPr>
          <w:rFonts w:ascii="Times New Roman" w:eastAsia="Times New Roman" w:hAnsi="Times New Roman" w:cs="Times New Roman"/>
          <w:b/>
        </w:rPr>
      </w:pPr>
      <w:r>
        <w:rPr>
          <w:rFonts w:ascii="Times New Roman" w:eastAsia="Times New Roman" w:hAnsi="Times New Roman" w:cs="Times New Roman"/>
          <w:b/>
        </w:rPr>
        <w:t>Mr. Juwuan Smith RM#33</w:t>
      </w:r>
      <w:r w:rsidR="00C42917">
        <w:rPr>
          <w:rFonts w:ascii="Times New Roman" w:eastAsia="Times New Roman" w:hAnsi="Times New Roman" w:cs="Times New Roman"/>
          <w:b/>
        </w:rPr>
        <w:t>9</w:t>
      </w:r>
      <w:r>
        <w:rPr>
          <w:rFonts w:ascii="Times New Roman" w:eastAsia="Times New Roman" w:hAnsi="Times New Roman" w:cs="Times New Roman"/>
          <w:b/>
        </w:rPr>
        <w:t xml:space="preserve"> -</w:t>
      </w:r>
      <w:hyperlink r:id="rId8">
        <w:r>
          <w:rPr>
            <w:rFonts w:ascii="Times New Roman" w:eastAsia="Times New Roman" w:hAnsi="Times New Roman" w:cs="Times New Roman"/>
            <w:b/>
            <w:color w:val="0563C1"/>
            <w:u w:val="single"/>
          </w:rPr>
          <w:t xml:space="preserve"> juwuan.smith@henry.k12.ga.us</w:t>
        </w:r>
      </w:hyperlink>
    </w:p>
    <w:p w14:paraId="06EF250F" w14:textId="77777777" w:rsidR="002378AA" w:rsidRDefault="004E195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w:t>
      </w:r>
    </w:p>
    <w:p w14:paraId="1F6D53F8" w14:textId="77777777" w:rsidR="002378AA" w:rsidRDefault="004E195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Learners must have a positive attitude and a willingness to think critically about writing and the ability to produce only their best work.  </w:t>
      </w:r>
    </w:p>
    <w:p w14:paraId="403B0851" w14:textId="77777777" w:rsidR="002378AA" w:rsidRDefault="004E19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14:paraId="33BAE03F" w14:textId="77777777" w:rsidR="002378AA" w:rsidRDefault="004E1951">
      <w:pPr>
        <w:spacing w:before="240" w:after="240"/>
        <w:rPr>
          <w:rFonts w:ascii="Times New Roman" w:eastAsia="Times New Roman" w:hAnsi="Times New Roman" w:cs="Times New Roman"/>
          <w:b/>
        </w:rPr>
      </w:pPr>
      <w:r>
        <w:rPr>
          <w:rFonts w:ascii="Times New Roman" w:eastAsia="Times New Roman" w:hAnsi="Times New Roman" w:cs="Times New Roman"/>
        </w:rPr>
        <w:t xml:space="preserve">The high school U.S History course provides students with a comprehensive, intensive study of </w:t>
      </w:r>
      <w:r>
        <w:rPr>
          <w:rFonts w:ascii="Times New Roman" w:eastAsia="Times New Roman" w:hAnsi="Times New Roman" w:cs="Times New Roman"/>
        </w:rPr>
        <w:t>major events and themes in world history. Students begin with a study of the earliest settlements and continue to examine major developments and themes in all regions of the country. The course culminates in a study of change and continuity and globalizati</w:t>
      </w:r>
      <w:r>
        <w:rPr>
          <w:rFonts w:ascii="Times New Roman" w:eastAsia="Times New Roman" w:hAnsi="Times New Roman" w:cs="Times New Roman"/>
        </w:rPr>
        <w:t xml:space="preserve">on at the beginning of the 21st century. The standards can be found at: </w:t>
      </w:r>
      <w:hyperlink r:id="rId9">
        <w:r>
          <w:rPr>
            <w:rFonts w:ascii="Times New Roman" w:eastAsia="Times New Roman" w:hAnsi="Times New Roman" w:cs="Times New Roman"/>
            <w:color w:val="0000FF"/>
            <w:u w:val="single"/>
          </w:rPr>
          <w:t>https://www.georgiastandards.org/Georgia-Standards/pages/social-st</w:t>
        </w:r>
        <w:r>
          <w:rPr>
            <w:rFonts w:ascii="Times New Roman" w:eastAsia="Times New Roman" w:hAnsi="Times New Roman" w:cs="Times New Roman"/>
            <w:color w:val="0000FF"/>
            <w:u w:val="single"/>
          </w:rPr>
          <w:t>udies-united-states-history.aspx</w:t>
        </w:r>
      </w:hyperlink>
      <w:r>
        <w:rPr>
          <w:rFonts w:ascii="Times New Roman" w:eastAsia="Times New Roman" w:hAnsi="Times New Roman" w:cs="Times New Roman"/>
        </w:rPr>
        <w:t xml:space="preserve"> </w:t>
      </w:r>
    </w:p>
    <w:p w14:paraId="23399C0B" w14:textId="77777777" w:rsidR="002378AA" w:rsidRDefault="004E19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Expectations:</w:t>
      </w:r>
    </w:p>
    <w:p w14:paraId="74240C96" w14:textId="77777777" w:rsidR="002378AA" w:rsidRDefault="004E195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Arrive to class daily, on time, and ready to learn.</w:t>
      </w:r>
    </w:p>
    <w:p w14:paraId="2603D858" w14:textId="77777777" w:rsidR="002378AA" w:rsidRDefault="004E195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engaged and participatory during class time.</w:t>
      </w:r>
    </w:p>
    <w:p w14:paraId="7C8F7990" w14:textId="77777777" w:rsidR="002378AA" w:rsidRDefault="004E195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a positive and respectful attitude to both instructors and peers.</w:t>
      </w:r>
    </w:p>
    <w:p w14:paraId="27378219" w14:textId="77777777" w:rsidR="002378AA" w:rsidRDefault="004E195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 course material cor</w:t>
      </w:r>
      <w:r>
        <w:rPr>
          <w:rFonts w:ascii="Times New Roman" w:eastAsia="Times New Roman" w:hAnsi="Times New Roman" w:cs="Times New Roman"/>
          <w:color w:val="000000"/>
          <w:sz w:val="24"/>
          <w:szCs w:val="24"/>
        </w:rPr>
        <w:t>rectly and turn material in ON TIME.</w:t>
      </w:r>
    </w:p>
    <w:p w14:paraId="1786CB6E" w14:textId="77777777" w:rsidR="002378AA" w:rsidRDefault="004E1951">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NO CELLULAR DEVICES DURING CLASS TIME.</w:t>
      </w:r>
    </w:p>
    <w:p w14:paraId="29370657" w14:textId="407FB922" w:rsidR="002378AA" w:rsidRDefault="004E195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 and be open minded throughout the course.</w:t>
      </w:r>
    </w:p>
    <w:p w14:paraId="7EEE3293" w14:textId="1C403A4F" w:rsidR="00C42917" w:rsidRDefault="00C4291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food or drink is allowed in the classroom.</w:t>
      </w:r>
    </w:p>
    <w:p w14:paraId="3EFB071B" w14:textId="77777777" w:rsidR="002378AA" w:rsidRDefault="004E195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Expectations for Turning in Assignments:</w:t>
      </w:r>
    </w:p>
    <w:p w14:paraId="3F4C65EF" w14:textId="77777777" w:rsidR="002378AA" w:rsidRDefault="004E195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Learners are expected to submit assignments on the date specified. Missing homework assignments are defined as items left at home, left in another classroom, lockers, or incomplete assignments. If the learner is absent on the day the assignment is given, h</w:t>
      </w:r>
      <w:r>
        <w:rPr>
          <w:rFonts w:ascii="Times New Roman" w:eastAsia="Times New Roman" w:hAnsi="Times New Roman" w:cs="Times New Roman"/>
          <w:sz w:val="24"/>
          <w:szCs w:val="24"/>
        </w:rPr>
        <w:t>e or she will have time to complete the assignment in accordance with the handbook.</w:t>
      </w:r>
    </w:p>
    <w:p w14:paraId="70EF5478" w14:textId="77777777" w:rsidR="002378AA" w:rsidRDefault="004E195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Late Work:</w:t>
      </w:r>
    </w:p>
    <w:p w14:paraId="288866D9" w14:textId="77777777" w:rsidR="002378AA" w:rsidRDefault="004E1951">
      <w:pPr>
        <w:spacing w:before="240" w:after="24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Learners are expected to turn in </w:t>
      </w:r>
      <w:r>
        <w:rPr>
          <w:rFonts w:ascii="Times New Roman" w:eastAsia="Times New Roman" w:hAnsi="Times New Roman" w:cs="Times New Roman"/>
          <w:i/>
          <w:sz w:val="24"/>
          <w:szCs w:val="24"/>
        </w:rPr>
        <w:t>ALL</w:t>
      </w:r>
      <w:r>
        <w:rPr>
          <w:rFonts w:ascii="Times New Roman" w:eastAsia="Times New Roman" w:hAnsi="Times New Roman" w:cs="Times New Roman"/>
          <w:sz w:val="24"/>
          <w:szCs w:val="24"/>
        </w:rPr>
        <w:t xml:space="preserve"> assignments, whether they are late or not. However, there are consequences for work that is considered late. All assignments</w:t>
      </w:r>
      <w:r>
        <w:rPr>
          <w:rFonts w:ascii="Times New Roman" w:eastAsia="Times New Roman" w:hAnsi="Times New Roman" w:cs="Times New Roman"/>
          <w:sz w:val="24"/>
          <w:szCs w:val="24"/>
        </w:rPr>
        <w:t xml:space="preserve"> turned in past the assigned due date will have points deducted.</w:t>
      </w:r>
    </w:p>
    <w:p w14:paraId="13DE5200" w14:textId="77777777" w:rsidR="002378AA" w:rsidRDefault="004E195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Absent / Make Up Procedures:</w:t>
      </w:r>
    </w:p>
    <w:p w14:paraId="52FC8232" w14:textId="77777777" w:rsidR="002378AA" w:rsidRDefault="004E195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Any assignment and/or test announced BEFORE a student’s absence is the learner’s responsibility to be prepared for that test and/or assignments the day they retur</w:t>
      </w:r>
      <w:r>
        <w:rPr>
          <w:rFonts w:ascii="Times New Roman" w:eastAsia="Times New Roman" w:hAnsi="Times New Roman" w:cs="Times New Roman"/>
          <w:sz w:val="24"/>
          <w:szCs w:val="24"/>
        </w:rPr>
        <w:t xml:space="preserve">n to school.  Learners can complete all missing work when absent within the time allotted for by the county.  </w:t>
      </w:r>
      <w:r>
        <w:rPr>
          <w:rFonts w:ascii="Times New Roman" w:eastAsia="Times New Roman" w:hAnsi="Times New Roman" w:cs="Times New Roman"/>
          <w:b/>
          <w:i/>
          <w:sz w:val="24"/>
          <w:szCs w:val="24"/>
        </w:rPr>
        <w:t>It is the learner’s responsibility to obtain missing assignments upon returning to class.</w:t>
      </w:r>
      <w:r>
        <w:rPr>
          <w:rFonts w:ascii="Times New Roman" w:eastAsia="Times New Roman" w:hAnsi="Times New Roman" w:cs="Times New Roman"/>
          <w:i/>
          <w:sz w:val="24"/>
          <w:szCs w:val="24"/>
        </w:rPr>
        <w:t xml:space="preserve"> </w:t>
      </w:r>
    </w:p>
    <w:p w14:paraId="3C1B9AD8" w14:textId="77777777" w:rsidR="002378AA" w:rsidRDefault="004E19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Student Handbook for proper procedures and protocol</w:t>
      </w:r>
      <w:r>
        <w:rPr>
          <w:rFonts w:ascii="Times New Roman" w:eastAsia="Times New Roman" w:hAnsi="Times New Roman" w:cs="Times New Roman"/>
          <w:b/>
          <w:sz w:val="24"/>
          <w:szCs w:val="24"/>
        </w:rPr>
        <w:t>.</w:t>
      </w:r>
    </w:p>
    <w:p w14:paraId="0A1032C7" w14:textId="77777777" w:rsidR="002378AA" w:rsidRDefault="004E1951">
      <w:pPr>
        <w:spacing w:before="240" w:after="240"/>
        <w:rPr>
          <w:rFonts w:ascii="Times New Roman" w:eastAsia="Times New Roman" w:hAnsi="Times New Roman" w:cs="Times New Roman"/>
          <w:b/>
        </w:rPr>
      </w:pPr>
      <w:r>
        <w:rPr>
          <w:rFonts w:ascii="Times New Roman" w:eastAsia="Times New Roman" w:hAnsi="Times New Roman" w:cs="Times New Roman"/>
          <w:b/>
        </w:rPr>
        <w:t>Grading Scheme:</w:t>
      </w:r>
    </w:p>
    <w:p w14:paraId="2A78BBC2" w14:textId="77777777" w:rsidR="002378AA" w:rsidRDefault="004E1951">
      <w:pPr>
        <w:spacing w:before="240" w:after="240"/>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Assessments: 40% (Test and Projects) </w:t>
      </w:r>
    </w:p>
    <w:p w14:paraId="74C7D58B" w14:textId="77777777" w:rsidR="002378AA" w:rsidRDefault="004E1951">
      <w:pPr>
        <w:spacing w:before="240" w:after="240"/>
        <w:rPr>
          <w:rFonts w:ascii="Times New Roman" w:eastAsia="Times New Roman" w:hAnsi="Times New Roman" w:cs="Times New Roman"/>
          <w:b/>
        </w:rPr>
      </w:pPr>
      <w:r>
        <w:rPr>
          <w:rFonts w:ascii="Times New Roman" w:eastAsia="Times New Roman" w:hAnsi="Times New Roman" w:cs="Times New Roman"/>
          <w:b/>
          <w:sz w:val="24"/>
          <w:szCs w:val="24"/>
        </w:rPr>
        <w:tab/>
      </w:r>
      <w:r>
        <w:rPr>
          <w:rFonts w:ascii="Times New Roman" w:eastAsia="Times New Roman" w:hAnsi="Times New Roman" w:cs="Times New Roman"/>
          <w:b/>
        </w:rPr>
        <w:t>Assignments: 40% (Homework and in-class assignments)</w:t>
      </w:r>
    </w:p>
    <w:p w14:paraId="31582E0F" w14:textId="77777777" w:rsidR="002378AA" w:rsidRDefault="004E1951">
      <w:pPr>
        <w:spacing w:before="240" w:after="240"/>
        <w:rPr>
          <w:rFonts w:ascii="Times New Roman" w:eastAsia="Times New Roman" w:hAnsi="Times New Roman" w:cs="Times New Roman"/>
          <w:b/>
        </w:rPr>
      </w:pPr>
      <w:r>
        <w:rPr>
          <w:rFonts w:ascii="Times New Roman" w:eastAsia="Times New Roman" w:hAnsi="Times New Roman" w:cs="Times New Roman"/>
          <w:b/>
        </w:rPr>
        <w:tab/>
        <w:t>Milestone Exam: 20%</w:t>
      </w:r>
    </w:p>
    <w:p w14:paraId="1EEBB2F8" w14:textId="77777777" w:rsidR="002378AA" w:rsidRDefault="004E1951">
      <w:pPr>
        <w:spacing w:before="240" w:after="240"/>
        <w:ind w:left="720"/>
        <w:rPr>
          <w:rFonts w:ascii="Times New Roman" w:eastAsia="Times New Roman" w:hAnsi="Times New Roman" w:cs="Times New Roman"/>
          <w:b/>
        </w:rPr>
      </w:pPr>
      <w:r>
        <w:rPr>
          <w:rFonts w:ascii="Times New Roman" w:eastAsia="Times New Roman" w:hAnsi="Times New Roman" w:cs="Times New Roman"/>
          <w:b/>
        </w:rPr>
        <w:t xml:space="preserve">Total: 100%  </w:t>
      </w:r>
    </w:p>
    <w:p w14:paraId="533D8C70" w14:textId="77777777" w:rsidR="002378AA" w:rsidRDefault="004E19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Grading Scale:  </w:t>
      </w:r>
    </w:p>
    <w:p w14:paraId="7B41954D" w14:textId="77777777" w:rsidR="002378AA" w:rsidRDefault="004E1951">
      <w:pPr>
        <w:rPr>
          <w:rFonts w:ascii="Palatino Linotype" w:eastAsia="Palatino Linotype" w:hAnsi="Palatino Linotype" w:cs="Palatino Linotype"/>
          <w:b/>
          <w:sz w:val="28"/>
          <w:szCs w:val="28"/>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A: 90 - </w:t>
      </w:r>
      <w:proofErr w:type="gramStart"/>
      <w:r>
        <w:rPr>
          <w:rFonts w:ascii="Times New Roman" w:eastAsia="Times New Roman" w:hAnsi="Times New Roman" w:cs="Times New Roman"/>
          <w:b/>
          <w:sz w:val="24"/>
          <w:szCs w:val="24"/>
        </w:rPr>
        <w:t>100  B</w:t>
      </w:r>
      <w:proofErr w:type="gramEnd"/>
      <w:r>
        <w:rPr>
          <w:rFonts w:ascii="Times New Roman" w:eastAsia="Times New Roman" w:hAnsi="Times New Roman" w:cs="Times New Roman"/>
          <w:b/>
          <w:sz w:val="24"/>
          <w:szCs w:val="24"/>
        </w:rPr>
        <w:t>: 80 - 89  C: 70 - 79 D: 60 - 69 F: 59 - Below.</w:t>
      </w:r>
      <w:r>
        <w:rPr>
          <w:rFonts w:ascii="Palatino Linotype" w:eastAsia="Palatino Linotype" w:hAnsi="Palatino Linotype" w:cs="Palatino Linotype"/>
          <w:b/>
          <w:sz w:val="28"/>
          <w:szCs w:val="28"/>
        </w:rPr>
        <w:t xml:space="preserve">                                                      </w:t>
      </w:r>
    </w:p>
    <w:sectPr w:rsidR="002378AA">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CF9D" w14:textId="77777777" w:rsidR="004E1951" w:rsidRDefault="004E1951">
      <w:pPr>
        <w:spacing w:after="0" w:line="240" w:lineRule="auto"/>
      </w:pPr>
      <w:r>
        <w:separator/>
      </w:r>
    </w:p>
  </w:endnote>
  <w:endnote w:type="continuationSeparator" w:id="0">
    <w:p w14:paraId="522BDEAF" w14:textId="77777777" w:rsidR="004E1951" w:rsidRDefault="004E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55A6" w14:textId="77777777" w:rsidR="004E1951" w:rsidRDefault="004E1951">
      <w:pPr>
        <w:spacing w:after="0" w:line="240" w:lineRule="auto"/>
      </w:pPr>
      <w:r>
        <w:separator/>
      </w:r>
    </w:p>
  </w:footnote>
  <w:footnote w:type="continuationSeparator" w:id="0">
    <w:p w14:paraId="2CD786F2" w14:textId="77777777" w:rsidR="004E1951" w:rsidRDefault="004E1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CC25" w14:textId="77777777" w:rsidR="002378AA" w:rsidRDefault="004E1951">
    <w:pPr>
      <w:jc w:val="center"/>
    </w:pPr>
    <w:r>
      <w:rPr>
        <w:noProof/>
      </w:rPr>
      <w:drawing>
        <wp:inline distT="0" distB="0" distL="0" distR="0" wp14:anchorId="363B603B" wp14:editId="1EE77A0C">
          <wp:extent cx="3409950" cy="1352550"/>
          <wp:effectExtent l="0" t="0" r="0" b="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3409950" cy="1352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45FFB"/>
    <w:multiLevelType w:val="multilevel"/>
    <w:tmpl w:val="E6E8D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8AA"/>
    <w:rsid w:val="002378AA"/>
    <w:rsid w:val="004E1951"/>
    <w:rsid w:val="00C4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10BB"/>
  <w15:docId w15:val="{041CA856-F8A3-4E86-8CBF-82A506FB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36012"/>
    <w:rPr>
      <w:color w:val="0000FF" w:themeColor="hyperlink"/>
      <w:u w:val="single"/>
    </w:rPr>
  </w:style>
  <w:style w:type="character" w:styleId="UnresolvedMention">
    <w:name w:val="Unresolved Mention"/>
    <w:basedOn w:val="DefaultParagraphFont"/>
    <w:uiPriority w:val="99"/>
    <w:semiHidden/>
    <w:unhideWhenUsed/>
    <w:rsid w:val="00236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juwuan.smith@henry.k12.g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eorgiastandards.org/Georgia-Standards/pages/social-studies-united-states-history.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8qIrkvkGkwbdExAludMGG+QxA==">AMUW2mXxM0hPwvP/zR45HWyC8zdEG23Bva4tBPYllFjGCa95q8J9AH4KUg6VNdlB20Xvvlfm8ajClP/vOhBQqTXcibFJ27jUpEy6gd4jApsGxcw1edSyB1k7DP6UjT3MKUi2V1dS99qw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2318</Characters>
  <Application>Microsoft Office Word</Application>
  <DocSecurity>0</DocSecurity>
  <Lines>19</Lines>
  <Paragraphs>5</Paragraphs>
  <ScaleCrop>false</ScaleCrop>
  <Company>Henry County Schools</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 Juwuan</cp:lastModifiedBy>
  <cp:revision>2</cp:revision>
  <dcterms:created xsi:type="dcterms:W3CDTF">2022-01-09T00:11:00Z</dcterms:created>
  <dcterms:modified xsi:type="dcterms:W3CDTF">2023-07-29T02:29:00Z</dcterms:modified>
</cp:coreProperties>
</file>